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E1DB" w14:textId="77777777" w:rsidR="003F2F85" w:rsidRDefault="0083567C">
      <w:pPr>
        <w:spacing w:after="0"/>
        <w:rPr>
          <w:rFonts w:ascii="Arial" w:hAnsi="Arial" w:cs="Arial"/>
          <w:color w:val="auto"/>
          <w:sz w:val="28"/>
          <w:szCs w:val="28"/>
        </w:rPr>
      </w:pPr>
      <w:r>
        <w:rPr>
          <w:rFonts w:ascii="Arial" w:eastAsia="Arial" w:hAnsi="Arial" w:cs="Arial"/>
          <w:b/>
          <w:color w:val="auto"/>
          <w:sz w:val="28"/>
          <w:szCs w:val="28"/>
        </w:rPr>
        <w:t xml:space="preserve">Health Questionnaire </w:t>
      </w:r>
    </w:p>
    <w:p w14:paraId="67C974FC" w14:textId="77777777" w:rsidR="003F2F85" w:rsidRDefault="0083567C">
      <w:pPr>
        <w:spacing w:after="0" w:line="240" w:lineRule="auto"/>
        <w:jc w:val="both"/>
        <w:rPr>
          <w:rFonts w:ascii="Arial" w:eastAsia="Arial" w:hAnsi="Arial" w:cs="Arial"/>
          <w:b/>
          <w:color w:val="auto"/>
          <w:sz w:val="28"/>
        </w:rPr>
      </w:pPr>
      <w:r>
        <w:rPr>
          <w:rFonts w:ascii="Arial" w:eastAsia="Arial" w:hAnsi="Arial" w:cs="Arial"/>
          <w:b/>
          <w:color w:val="auto"/>
          <w:sz w:val="28"/>
        </w:rPr>
        <w:t xml:space="preserve">Private and Confidential </w:t>
      </w:r>
    </w:p>
    <w:p w14:paraId="3699CD00" w14:textId="77777777" w:rsidR="003F2F85" w:rsidRDefault="003F2F85">
      <w:pPr>
        <w:spacing w:after="0" w:line="240" w:lineRule="auto"/>
        <w:jc w:val="both"/>
        <w:rPr>
          <w:rFonts w:ascii="Arial" w:eastAsia="Arial" w:hAnsi="Arial" w:cs="Arial"/>
          <w:b/>
          <w:color w:val="auto"/>
          <w:sz w:val="28"/>
        </w:rPr>
      </w:pPr>
    </w:p>
    <w:p w14:paraId="455A5097" w14:textId="77777777" w:rsidR="003F2F85" w:rsidRDefault="0083567C">
      <w:pPr>
        <w:spacing w:after="0" w:line="240" w:lineRule="auto"/>
        <w:jc w:val="both"/>
        <w:rPr>
          <w:rFonts w:ascii="Arial" w:hAnsi="Arial" w:cs="Arial"/>
          <w:color w:val="auto"/>
        </w:rPr>
      </w:pPr>
      <w:r>
        <w:rPr>
          <w:rFonts w:ascii="Arial" w:eastAsia="Arial" w:hAnsi="Arial" w:cs="Arial"/>
          <w:b/>
          <w:color w:val="auto"/>
          <w:sz w:val="18"/>
        </w:rPr>
        <w:t xml:space="preserve">If the answer is yes to any of the questions on this form, please give full details in the space provided of the dates, duration and outcome of the illness or condition. If we have any concerns about your fitness for work, employment will be subject to satisfactory medical reports. </w:t>
      </w:r>
    </w:p>
    <w:p w14:paraId="34D297A8" w14:textId="77777777" w:rsidR="003F2F85" w:rsidRDefault="0083567C">
      <w:pPr>
        <w:spacing w:after="0"/>
        <w:rPr>
          <w:rFonts w:ascii="Arial" w:hAnsi="Arial" w:cs="Arial"/>
          <w:color w:val="auto"/>
        </w:rPr>
      </w:pPr>
      <w:r>
        <w:rPr>
          <w:rFonts w:ascii="Arial" w:eastAsia="Garamond" w:hAnsi="Arial" w:cs="Arial"/>
          <w:color w:val="auto"/>
          <w:sz w:val="18"/>
        </w:rPr>
        <w:t xml:space="preserve"> </w:t>
      </w:r>
    </w:p>
    <w:tbl>
      <w:tblPr>
        <w:tblStyle w:val="TableGrid"/>
        <w:tblW w:w="9072" w:type="dxa"/>
        <w:tblInd w:w="-5" w:type="dxa"/>
        <w:tblCellMar>
          <w:top w:w="40" w:type="dxa"/>
          <w:left w:w="107" w:type="dxa"/>
          <w:right w:w="115" w:type="dxa"/>
        </w:tblCellMar>
        <w:tblLook w:val="04A0" w:firstRow="1" w:lastRow="0" w:firstColumn="1" w:lastColumn="0" w:noHBand="0" w:noVBand="1"/>
      </w:tblPr>
      <w:tblGrid>
        <w:gridCol w:w="5808"/>
        <w:gridCol w:w="12"/>
        <w:gridCol w:w="565"/>
        <w:gridCol w:w="566"/>
        <w:gridCol w:w="704"/>
        <w:gridCol w:w="1417"/>
      </w:tblGrid>
      <w:tr w:rsidR="003F2F85" w14:paraId="4FF6B2DB" w14:textId="77777777">
        <w:trPr>
          <w:trHeight w:val="309"/>
        </w:trPr>
        <w:tc>
          <w:tcPr>
            <w:tcW w:w="5807" w:type="dxa"/>
            <w:tcBorders>
              <w:top w:val="single" w:sz="4" w:space="0" w:color="253143"/>
              <w:left w:val="single" w:sz="4" w:space="0" w:color="253143"/>
              <w:bottom w:val="single" w:sz="4" w:space="0" w:color="253143"/>
              <w:right w:val="single" w:sz="4" w:space="0" w:color="253143"/>
            </w:tcBorders>
            <w:shd w:val="clear" w:color="auto" w:fill="BFBFBF" w:themeFill="background1" w:themeFillShade="BF"/>
          </w:tcPr>
          <w:p w14:paraId="0E10E9F7" w14:textId="77777777" w:rsidR="003F2F85" w:rsidRDefault="0083567C">
            <w:pPr>
              <w:spacing w:after="0" w:line="240" w:lineRule="auto"/>
              <w:ind w:left="1"/>
              <w:rPr>
                <w:rFonts w:ascii="Arial" w:hAnsi="Arial" w:cs="Arial"/>
                <w:color w:val="auto"/>
              </w:rPr>
            </w:pPr>
            <w:r>
              <w:rPr>
                <w:rFonts w:ascii="Arial" w:eastAsia="Arial" w:hAnsi="Arial" w:cs="Arial"/>
                <w:b/>
                <w:color w:val="auto"/>
                <w:sz w:val="18"/>
              </w:rPr>
              <w:t xml:space="preserve">Position Applied For </w:t>
            </w:r>
            <w:r>
              <w:rPr>
                <w:rFonts w:ascii="Arial" w:eastAsia="Garamond" w:hAnsi="Arial" w:cs="Arial"/>
                <w:b/>
                <w:color w:val="auto"/>
                <w:sz w:val="18"/>
              </w:rPr>
              <w:t>(subject to satisfactory health checks):</w:t>
            </w:r>
            <w:r>
              <w:rPr>
                <w:rFonts w:ascii="Arial" w:eastAsia="Arial" w:hAnsi="Arial" w:cs="Arial"/>
                <w:b/>
                <w:color w:val="auto"/>
                <w:sz w:val="18"/>
              </w:rPr>
              <w:t xml:space="preserve"> </w:t>
            </w:r>
          </w:p>
        </w:tc>
        <w:tc>
          <w:tcPr>
            <w:tcW w:w="1847" w:type="dxa"/>
            <w:gridSpan w:val="4"/>
            <w:tcBorders>
              <w:top w:val="single" w:sz="4" w:space="0" w:color="253143"/>
              <w:left w:val="single" w:sz="4" w:space="0" w:color="253143"/>
              <w:bottom w:val="single" w:sz="4" w:space="0" w:color="253143"/>
              <w:right w:val="single" w:sz="4" w:space="0" w:color="253143"/>
            </w:tcBorders>
            <w:shd w:val="clear" w:color="auto" w:fill="BFBFBF" w:themeFill="background1" w:themeFillShade="BF"/>
          </w:tcPr>
          <w:p w14:paraId="39EC6BB8" w14:textId="77777777" w:rsidR="003F2F85" w:rsidRDefault="0083567C">
            <w:pPr>
              <w:spacing w:after="0" w:line="240" w:lineRule="auto"/>
              <w:ind w:left="1"/>
              <w:rPr>
                <w:rFonts w:ascii="Arial" w:eastAsia="Arial" w:hAnsi="Arial" w:cs="Arial"/>
                <w:b/>
                <w:color w:val="auto"/>
                <w:sz w:val="18"/>
              </w:rPr>
            </w:pPr>
            <w:r>
              <w:rPr>
                <w:rFonts w:ascii="Arial" w:eastAsia="Arial" w:hAnsi="Arial" w:cs="Arial"/>
                <w:b/>
                <w:color w:val="auto"/>
                <w:sz w:val="18"/>
              </w:rPr>
              <w:t>Date:</w:t>
            </w:r>
          </w:p>
        </w:tc>
        <w:tc>
          <w:tcPr>
            <w:tcW w:w="1417" w:type="dxa"/>
            <w:tcBorders>
              <w:top w:val="single" w:sz="4" w:space="0" w:color="253143"/>
              <w:left w:val="single" w:sz="4" w:space="0" w:color="253143"/>
              <w:bottom w:val="single" w:sz="4" w:space="0" w:color="253143"/>
              <w:right w:val="single" w:sz="4" w:space="0" w:color="253143"/>
            </w:tcBorders>
            <w:shd w:val="clear" w:color="auto" w:fill="BFBFBF" w:themeFill="background1" w:themeFillShade="BF"/>
          </w:tcPr>
          <w:p w14:paraId="3DED3428" w14:textId="77777777" w:rsidR="003F2F85" w:rsidRDefault="0083567C">
            <w:pPr>
              <w:spacing w:after="0" w:line="240" w:lineRule="auto"/>
              <w:ind w:left="1"/>
              <w:rPr>
                <w:rFonts w:ascii="Arial" w:eastAsia="Arial" w:hAnsi="Arial" w:cs="Arial"/>
                <w:b/>
                <w:color w:val="auto"/>
                <w:sz w:val="18"/>
              </w:rPr>
            </w:pPr>
            <w:r>
              <w:rPr>
                <w:rFonts w:ascii="Arial" w:eastAsia="Arial" w:hAnsi="Arial" w:cs="Arial"/>
                <w:b/>
                <w:color w:val="auto"/>
                <w:sz w:val="18"/>
              </w:rPr>
              <w:t>Reference Number:</w:t>
            </w:r>
          </w:p>
        </w:tc>
      </w:tr>
      <w:tr w:rsidR="003F2F85" w14:paraId="08237979" w14:textId="77777777">
        <w:trPr>
          <w:trHeight w:val="410"/>
        </w:trPr>
        <w:tc>
          <w:tcPr>
            <w:tcW w:w="5807"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6384A9C" w14:textId="77777777" w:rsidR="003F2F85" w:rsidRDefault="0083567C">
            <w:pPr>
              <w:spacing w:after="0" w:line="240" w:lineRule="auto"/>
              <w:ind w:left="1"/>
              <w:rPr>
                <w:rFonts w:ascii="Arial" w:hAnsi="Arial" w:cs="Arial"/>
                <w:color w:val="auto"/>
                <w:sz w:val="24"/>
                <w:szCs w:val="24"/>
              </w:rPr>
            </w:pPr>
            <w:r>
              <w:rPr>
                <w:rFonts w:ascii="Arial" w:eastAsia="Garamond" w:hAnsi="Arial" w:cs="Arial"/>
                <w:color w:val="auto"/>
                <w:sz w:val="18"/>
              </w:rPr>
              <w:t xml:space="preserve"> </w:t>
            </w:r>
            <w:r>
              <w:rPr>
                <w:rFonts w:ascii="Arial" w:eastAsia="Garamond" w:hAnsi="Arial" w:cs="Arial"/>
                <w:color w:val="auto"/>
                <w:sz w:val="24"/>
                <w:szCs w:val="24"/>
              </w:rPr>
              <w:t>Support Worker</w:t>
            </w:r>
          </w:p>
        </w:tc>
        <w:tc>
          <w:tcPr>
            <w:tcW w:w="1847" w:type="dxa"/>
            <w:gridSpan w:val="4"/>
            <w:tcBorders>
              <w:top w:val="single" w:sz="4" w:space="0" w:color="253143"/>
              <w:left w:val="single" w:sz="4" w:space="0" w:color="253143"/>
              <w:bottom w:val="single" w:sz="4" w:space="0" w:color="253143"/>
              <w:right w:val="single" w:sz="4" w:space="0" w:color="253143"/>
            </w:tcBorders>
            <w:shd w:val="clear" w:color="auto" w:fill="auto"/>
          </w:tcPr>
          <w:p w14:paraId="78930E59" w14:textId="77777777" w:rsidR="003F2F85" w:rsidRDefault="003F2F85">
            <w:pPr>
              <w:spacing w:after="0" w:line="240" w:lineRule="auto"/>
              <w:ind w:left="1"/>
              <w:rPr>
                <w:rFonts w:ascii="Arial" w:eastAsia="Garamond" w:hAnsi="Arial" w:cs="Arial"/>
                <w:color w:val="auto"/>
                <w:sz w:val="18"/>
              </w:rPr>
            </w:pPr>
          </w:p>
        </w:tc>
        <w:tc>
          <w:tcPr>
            <w:tcW w:w="1417" w:type="dxa"/>
            <w:tcBorders>
              <w:top w:val="single" w:sz="4" w:space="0" w:color="253143"/>
              <w:left w:val="single" w:sz="4" w:space="0" w:color="253143"/>
              <w:bottom w:val="single" w:sz="4" w:space="0" w:color="253143"/>
              <w:right w:val="single" w:sz="4" w:space="0" w:color="253143"/>
            </w:tcBorders>
            <w:shd w:val="clear" w:color="auto" w:fill="auto"/>
          </w:tcPr>
          <w:p w14:paraId="3C9A57B4" w14:textId="77777777" w:rsidR="003F2F85" w:rsidRDefault="003F2F85">
            <w:pPr>
              <w:spacing w:after="0" w:line="240" w:lineRule="auto"/>
              <w:ind w:left="1"/>
              <w:rPr>
                <w:rFonts w:ascii="Arial" w:eastAsia="Garamond" w:hAnsi="Arial" w:cs="Arial"/>
                <w:color w:val="auto"/>
                <w:sz w:val="18"/>
              </w:rPr>
            </w:pPr>
          </w:p>
        </w:tc>
      </w:tr>
      <w:tr w:rsidR="003F2F85" w14:paraId="644EB3CC" w14:textId="77777777">
        <w:trPr>
          <w:cantSplit/>
          <w:trHeight w:val="234"/>
        </w:trPr>
        <w:tc>
          <w:tcPr>
            <w:tcW w:w="9071" w:type="dxa"/>
            <w:gridSpan w:val="6"/>
            <w:tcBorders>
              <w:top w:val="single" w:sz="4" w:space="0" w:color="253143"/>
              <w:left w:val="single" w:sz="4" w:space="0" w:color="253143"/>
              <w:bottom w:val="single" w:sz="4" w:space="0" w:color="253143"/>
              <w:right w:val="single" w:sz="4" w:space="0" w:color="253143"/>
            </w:tcBorders>
            <w:shd w:val="clear" w:color="auto" w:fill="BFBFBF" w:themeFill="background1" w:themeFillShade="BF"/>
          </w:tcPr>
          <w:p w14:paraId="53F7CBB5" w14:textId="77777777" w:rsidR="003F2F85" w:rsidRDefault="0083567C">
            <w:pPr>
              <w:spacing w:after="0" w:line="240" w:lineRule="auto"/>
              <w:rPr>
                <w:rFonts w:ascii="Arial" w:hAnsi="Arial" w:cs="Arial"/>
                <w:color w:val="auto"/>
              </w:rPr>
            </w:pPr>
            <w:r>
              <w:rPr>
                <w:rFonts w:ascii="Arial" w:eastAsia="Arial" w:hAnsi="Arial" w:cs="Arial"/>
                <w:b/>
                <w:color w:val="auto"/>
                <w:sz w:val="18"/>
              </w:rPr>
              <w:t xml:space="preserve">Questions </w:t>
            </w:r>
          </w:p>
        </w:tc>
      </w:tr>
      <w:tr w:rsidR="003F2F85" w14:paraId="7F8BBFB5" w14:textId="77777777">
        <w:trPr>
          <w:cantSplit/>
          <w:trHeight w:val="286"/>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F2F2F2"/>
          </w:tcPr>
          <w:p w14:paraId="3A54792B" w14:textId="77777777" w:rsidR="003F2F85" w:rsidRDefault="0083567C">
            <w:pPr>
              <w:spacing w:after="0" w:line="240" w:lineRule="auto"/>
              <w:ind w:left="2"/>
              <w:rPr>
                <w:rFonts w:ascii="Arial" w:hAnsi="Arial" w:cs="Arial"/>
                <w:color w:val="auto"/>
              </w:rPr>
            </w:pPr>
            <w:r>
              <w:rPr>
                <w:rFonts w:ascii="Arial" w:eastAsia="Garamond" w:hAnsi="Arial" w:cs="Arial"/>
                <w:color w:val="auto"/>
                <w:sz w:val="18"/>
              </w:rPr>
              <w:t xml:space="preserve"> </w:t>
            </w:r>
          </w:p>
        </w:tc>
        <w:tc>
          <w:tcPr>
            <w:tcW w:w="565" w:type="dxa"/>
            <w:tcBorders>
              <w:top w:val="single" w:sz="4" w:space="0" w:color="253143"/>
              <w:left w:val="single" w:sz="4" w:space="0" w:color="253143"/>
              <w:bottom w:val="single" w:sz="4" w:space="0" w:color="253143"/>
              <w:right w:val="single" w:sz="4" w:space="0" w:color="253143"/>
            </w:tcBorders>
            <w:shd w:val="clear" w:color="auto" w:fill="F2F2F2"/>
          </w:tcPr>
          <w:p w14:paraId="55B93B37"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Yes </w:t>
            </w:r>
          </w:p>
        </w:tc>
        <w:tc>
          <w:tcPr>
            <w:tcW w:w="566" w:type="dxa"/>
            <w:tcBorders>
              <w:top w:val="single" w:sz="4" w:space="0" w:color="253143"/>
              <w:left w:val="single" w:sz="4" w:space="0" w:color="253143"/>
              <w:bottom w:val="single" w:sz="4" w:space="0" w:color="253143"/>
              <w:right w:val="single" w:sz="4" w:space="0" w:color="253143"/>
            </w:tcBorders>
            <w:shd w:val="clear" w:color="auto" w:fill="F2F2F2"/>
          </w:tcPr>
          <w:p w14:paraId="3E218998"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No </w:t>
            </w: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F2F2F2"/>
          </w:tcPr>
          <w:p w14:paraId="27A8532D"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Additional Comments </w:t>
            </w:r>
          </w:p>
        </w:tc>
      </w:tr>
      <w:tr w:rsidR="003F2F85" w14:paraId="32DB5911"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2F468535" w14:textId="29AA3EF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Tuberculosis, asthma, </w:t>
            </w:r>
            <w:r w:rsidR="00AF68B5">
              <w:rPr>
                <w:rFonts w:ascii="Arial" w:eastAsia="Garamond" w:hAnsi="Arial" w:cs="Arial"/>
                <w:b/>
                <w:color w:val="auto"/>
                <w:sz w:val="18"/>
              </w:rPr>
              <w:t>bronchitis,</w:t>
            </w:r>
            <w:r>
              <w:rPr>
                <w:rFonts w:ascii="Arial" w:eastAsia="Garamond" w:hAnsi="Arial" w:cs="Arial"/>
                <w:b/>
                <w:color w:val="auto"/>
                <w:sz w:val="18"/>
              </w:rPr>
              <w:t xml:space="preserve"> or chest problems?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3F70FEDF"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CEE88D3" w14:textId="7FA42A5E"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1604025D"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1B19DD59"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23F4AC42"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Chest pain, heart condition or raised blood pressure?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C811399"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ED9DA8D" w14:textId="57FA56DA"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6A24ABD"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6C15EEE1"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4A4D6B02"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Blackouts, fits or attacks of giddiness?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170F171A"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38F5FF16" w14:textId="39E2C907" w:rsidR="003F2F85" w:rsidRDefault="003F2F85">
            <w:pPr>
              <w:spacing w:after="0" w:line="240" w:lineRule="auto"/>
              <w:rPr>
                <w:rFonts w:ascii="Arial" w:hAnsi="Arial" w:cs="Arial"/>
                <w:color w:val="auto"/>
              </w:rPr>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5047C323"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61CEF982"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207A0D6D" w14:textId="25AFC81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Depression, mental </w:t>
            </w:r>
            <w:r w:rsidR="00AF68B5">
              <w:rPr>
                <w:rFonts w:ascii="Arial" w:eastAsia="Garamond" w:hAnsi="Arial" w:cs="Arial"/>
                <w:b/>
                <w:color w:val="auto"/>
                <w:sz w:val="18"/>
              </w:rPr>
              <w:t>illness,</w:t>
            </w:r>
            <w:r>
              <w:rPr>
                <w:rFonts w:ascii="Arial" w:eastAsia="Garamond" w:hAnsi="Arial" w:cs="Arial"/>
                <w:b/>
                <w:color w:val="auto"/>
                <w:sz w:val="18"/>
              </w:rPr>
              <w:t xml:space="preserve"> or nervous breakdown?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0561C06E"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121FE76C" w14:textId="4C46F798"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6CFDDB32"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0726C990"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5C46E33D"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Rheumatism or arthritis?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26889465"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0B1BC7C" w14:textId="59956B31"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1D98BA10"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47E6E09B"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760F534E"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Back trouble?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4FBC7CE"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0A2CF60B" w14:textId="543E22FF"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79E7AD0E"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254C98BF"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7F437126" w14:textId="3E874A42"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Typhoid, </w:t>
            </w:r>
            <w:r w:rsidR="00AF68B5">
              <w:rPr>
                <w:rFonts w:ascii="Arial" w:eastAsia="Garamond" w:hAnsi="Arial" w:cs="Arial"/>
                <w:b/>
                <w:color w:val="auto"/>
                <w:sz w:val="18"/>
              </w:rPr>
              <w:t>paratyphoid,</w:t>
            </w:r>
            <w:r>
              <w:rPr>
                <w:rFonts w:ascii="Arial" w:eastAsia="Garamond" w:hAnsi="Arial" w:cs="Arial"/>
                <w:b/>
                <w:color w:val="auto"/>
                <w:sz w:val="18"/>
              </w:rPr>
              <w:t xml:space="preserve"> or other infectious disease?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5958ACA6"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39E4413C" w14:textId="6ED17590"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4A767FA"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6AEE020F"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68C9056"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Digestive or bowel disease?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5989E884"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1AA9EF6A" w14:textId="749808D9"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45278B9"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6269F991"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47D1E3C6" w14:textId="1DCCBDCF"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Diabetes, thyroid or </w:t>
            </w:r>
            <w:r w:rsidR="00AF68B5">
              <w:rPr>
                <w:rFonts w:ascii="Arial" w:eastAsia="Garamond" w:hAnsi="Arial" w:cs="Arial"/>
                <w:b/>
                <w:color w:val="auto"/>
                <w:sz w:val="18"/>
              </w:rPr>
              <w:t>another</w:t>
            </w:r>
            <w:r>
              <w:rPr>
                <w:rFonts w:ascii="Arial" w:eastAsia="Garamond" w:hAnsi="Arial" w:cs="Arial"/>
                <w:b/>
                <w:color w:val="auto"/>
                <w:sz w:val="18"/>
              </w:rPr>
              <w:t xml:space="preserve"> gland trouble?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5A1BF32D"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D4CF3CA" w14:textId="079870A2"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C31828C"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0C5B512E"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16981F2C"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Bladder or kidney trouble?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4F0993F"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D3403EA" w14:textId="7E25BDCE"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4F8715C7"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2F35726E"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26461C0B"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Dermatitis or skin trouble?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AAE8CAA"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5573837" w14:textId="08EF8891"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3E146362"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7751FA1C"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3073B8E8"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Varicose veins?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289790A"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EF56FE4" w14:textId="6856D88C"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38D24FF3"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70AED870" w14:textId="77777777">
        <w:trPr>
          <w:cantSplit/>
          <w:trHeight w:val="38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1EF50666"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Vision or Hearing problems?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39034535"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D82C70A" w14:textId="66BE63B3"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2D1A9ABC"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08F58E3B" w14:textId="77777777">
        <w:trPr>
          <w:cantSplit/>
          <w:trHeight w:val="413"/>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7EB23F17" w14:textId="40718B9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Any other accident, </w:t>
            </w:r>
            <w:r w:rsidR="00AF68B5">
              <w:rPr>
                <w:rFonts w:ascii="Arial" w:eastAsia="Garamond" w:hAnsi="Arial" w:cs="Arial"/>
                <w:b/>
                <w:color w:val="auto"/>
                <w:sz w:val="18"/>
              </w:rPr>
              <w:t>operation,</w:t>
            </w:r>
            <w:r>
              <w:rPr>
                <w:rFonts w:ascii="Arial" w:eastAsia="Garamond" w:hAnsi="Arial" w:cs="Arial"/>
                <w:b/>
                <w:color w:val="auto"/>
                <w:sz w:val="18"/>
              </w:rPr>
              <w:t xml:space="preserve"> or illness?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172B3FAE"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136C675" w14:textId="3103B8FF"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5D6864F2"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32195134" w14:textId="77777777">
        <w:trPr>
          <w:cantSplit/>
          <w:trHeight w:val="420"/>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tcPr>
          <w:p w14:paraId="4F5E19A4" w14:textId="77777777" w:rsidR="003F2F85" w:rsidRDefault="0083567C">
            <w:pPr>
              <w:spacing w:after="0" w:line="240" w:lineRule="auto"/>
              <w:ind w:left="2"/>
              <w:jc w:val="both"/>
              <w:rPr>
                <w:rFonts w:ascii="Arial" w:hAnsi="Arial" w:cs="Arial"/>
                <w:color w:val="auto"/>
              </w:rPr>
            </w:pPr>
            <w:r>
              <w:rPr>
                <w:rFonts w:ascii="Arial" w:eastAsia="Garamond" w:hAnsi="Arial" w:cs="Arial"/>
                <w:b/>
                <w:color w:val="auto"/>
                <w:sz w:val="18"/>
              </w:rPr>
              <w:t xml:space="preserve">Have you any reason to believe you may be infected with any communicable disease?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80A88DC"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731496B" w14:textId="76DCE8D9"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38DA847C"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7E7F873C" w14:textId="77777777">
        <w:trPr>
          <w:cantSplit/>
          <w:trHeight w:val="420"/>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tcPr>
          <w:p w14:paraId="104D0EA9" w14:textId="77777777" w:rsidR="003F2F85" w:rsidRDefault="0083567C">
            <w:pPr>
              <w:spacing w:after="0" w:line="240" w:lineRule="auto"/>
              <w:ind w:left="2"/>
              <w:jc w:val="both"/>
              <w:rPr>
                <w:rFonts w:ascii="Arial" w:hAnsi="Arial" w:cs="Arial"/>
                <w:color w:val="auto"/>
              </w:rPr>
            </w:pPr>
            <w:r>
              <w:rPr>
                <w:rFonts w:ascii="Arial" w:eastAsia="Garamond" w:hAnsi="Arial" w:cs="Arial"/>
                <w:b/>
                <w:color w:val="auto"/>
                <w:sz w:val="18"/>
              </w:rPr>
              <w:t xml:space="preserve">Any other current or recent medical condition or treatment which might affect your attendance or performance at work?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73829E8"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0AC922E" w14:textId="13DDC159"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3770D3F1"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4BEEFF96" w14:textId="77777777">
        <w:trPr>
          <w:cantSplit/>
          <w:trHeight w:val="222"/>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7D73FBF5"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Do you intend to work night duties on a regular basis?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595ED3F"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3BB84D8" w14:textId="3D4F3831"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BE42F15" w14:textId="206F264C" w:rsidR="003F2F85" w:rsidRDefault="0083567C">
            <w:pPr>
              <w:spacing w:after="0" w:line="240" w:lineRule="auto"/>
            </w:pPr>
            <w:r>
              <w:rPr>
                <w:rFonts w:ascii="Arial" w:eastAsia="Garamond" w:hAnsi="Arial" w:cs="Arial"/>
                <w:color w:val="auto"/>
                <w:sz w:val="18"/>
              </w:rPr>
              <w:t xml:space="preserve"> </w:t>
            </w:r>
          </w:p>
        </w:tc>
      </w:tr>
      <w:tr w:rsidR="003F2F85" w14:paraId="7C2651AC" w14:textId="77777777">
        <w:trPr>
          <w:cantSplit/>
          <w:trHeight w:val="624"/>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tcPr>
          <w:p w14:paraId="2ACFF7DB" w14:textId="77777777" w:rsidR="003F2F85" w:rsidRDefault="0083567C">
            <w:pPr>
              <w:spacing w:after="0" w:line="240" w:lineRule="auto"/>
              <w:ind w:left="2" w:right="44"/>
              <w:jc w:val="both"/>
              <w:rPr>
                <w:rFonts w:ascii="Arial" w:hAnsi="Arial" w:cs="Arial"/>
                <w:color w:val="auto"/>
              </w:rPr>
            </w:pPr>
            <w:r>
              <w:rPr>
                <w:rFonts w:ascii="Arial" w:eastAsia="Garamond" w:hAnsi="Arial" w:cs="Arial"/>
                <w:b/>
                <w:color w:val="auto"/>
                <w:sz w:val="18"/>
              </w:rPr>
              <w:t xml:space="preserve">Any illness or medical condition that prevented you from attending work on your normal duties or activities for more than one week during the past year?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076468A6"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320F64D9" w14:textId="232B86DF"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139CA9AF"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1C3A78B6" w14:textId="77777777">
        <w:trPr>
          <w:cantSplit/>
          <w:trHeight w:val="622"/>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tcPr>
          <w:p w14:paraId="65182F0A" w14:textId="77777777" w:rsidR="003F2F85" w:rsidRDefault="0083567C">
            <w:pPr>
              <w:spacing w:after="0" w:line="240" w:lineRule="auto"/>
              <w:ind w:left="2" w:right="45"/>
              <w:jc w:val="both"/>
              <w:rPr>
                <w:rFonts w:ascii="Arial" w:hAnsi="Arial" w:cs="Arial"/>
                <w:color w:val="auto"/>
              </w:rPr>
            </w:pPr>
            <w:r>
              <w:rPr>
                <w:rFonts w:ascii="Arial" w:eastAsia="Garamond" w:hAnsi="Arial" w:cs="Arial"/>
                <w:b/>
                <w:color w:val="auto"/>
                <w:sz w:val="18"/>
              </w:rPr>
              <w:t xml:space="preserve">Any physical or mental impairment which has a substantial and long-term effect on your ability to carry out day to day activities? If yes, please specify any special adjustments required in relation to work.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6BD180B3"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5F434CB6" w14:textId="57E1CF09"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33E2BB5C"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7F517215" w14:textId="77777777">
        <w:trPr>
          <w:cantSplit/>
          <w:trHeight w:val="36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0A35B21E"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Do you smoke?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48FECDC3"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22899C3" w14:textId="0CD064B0" w:rsidR="003F2F85" w:rsidRDefault="003F2F85">
            <w:pPr>
              <w:spacing w:after="0" w:line="240" w:lineRule="auto"/>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1A9FCB92"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r>
      <w:tr w:rsidR="003F2F85" w14:paraId="148FC235" w14:textId="77777777">
        <w:trPr>
          <w:cantSplit/>
          <w:trHeight w:val="367"/>
        </w:trPr>
        <w:tc>
          <w:tcPr>
            <w:tcW w:w="5819"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72928BDB" w14:textId="77777777" w:rsidR="003F2F85" w:rsidRDefault="0083567C">
            <w:pPr>
              <w:spacing w:after="0" w:line="240" w:lineRule="auto"/>
              <w:ind w:left="2"/>
              <w:rPr>
                <w:rFonts w:ascii="Arial" w:hAnsi="Arial" w:cs="Arial"/>
                <w:color w:val="auto"/>
              </w:rPr>
            </w:pPr>
            <w:r>
              <w:rPr>
                <w:rFonts w:ascii="Arial" w:eastAsia="Garamond" w:hAnsi="Arial" w:cs="Arial"/>
                <w:b/>
                <w:color w:val="auto"/>
                <w:sz w:val="18"/>
              </w:rPr>
              <w:t xml:space="preserve">How many units of alcohol do you drink per week? </w:t>
            </w:r>
          </w:p>
        </w:tc>
        <w:tc>
          <w:tcPr>
            <w:tcW w:w="565" w:type="dxa"/>
            <w:tcBorders>
              <w:top w:val="single" w:sz="4" w:space="0" w:color="253143"/>
              <w:left w:val="single" w:sz="4" w:space="0" w:color="253143"/>
              <w:bottom w:val="single" w:sz="4" w:space="0" w:color="253143"/>
              <w:right w:val="single" w:sz="4" w:space="0" w:color="253143"/>
            </w:tcBorders>
            <w:shd w:val="clear" w:color="auto" w:fill="auto"/>
            <w:vAlign w:val="center"/>
          </w:tcPr>
          <w:p w14:paraId="7B0C570D" w14:textId="77777777" w:rsidR="003F2F85" w:rsidRDefault="0083567C">
            <w:pPr>
              <w:spacing w:after="0" w:line="240" w:lineRule="auto"/>
              <w:rPr>
                <w:rFonts w:ascii="Arial" w:hAnsi="Arial" w:cs="Arial"/>
                <w:color w:val="auto"/>
              </w:rPr>
            </w:pPr>
            <w:r>
              <w:rPr>
                <w:rFonts w:ascii="Arial" w:eastAsia="Garamond" w:hAnsi="Arial" w:cs="Arial"/>
                <w:color w:val="auto"/>
                <w:sz w:val="18"/>
              </w:rPr>
              <w:t xml:space="preserve"> </w:t>
            </w:r>
          </w:p>
        </w:tc>
        <w:tc>
          <w:tcPr>
            <w:tcW w:w="566" w:type="dxa"/>
            <w:tcBorders>
              <w:top w:val="single" w:sz="4" w:space="0" w:color="253143"/>
              <w:left w:val="single" w:sz="4" w:space="0" w:color="253143"/>
              <w:bottom w:val="single" w:sz="4" w:space="0" w:color="253143"/>
              <w:right w:val="single" w:sz="4" w:space="0" w:color="253143"/>
            </w:tcBorders>
            <w:shd w:val="clear" w:color="auto" w:fill="auto"/>
            <w:vAlign w:val="center"/>
          </w:tcPr>
          <w:p w14:paraId="23748FBA" w14:textId="31B3744D" w:rsidR="003F2F85" w:rsidRDefault="003F2F85">
            <w:pPr>
              <w:spacing w:after="0" w:line="240" w:lineRule="auto"/>
              <w:rPr>
                <w:rFonts w:ascii="Arial" w:hAnsi="Arial" w:cs="Arial"/>
                <w:color w:val="auto"/>
              </w:rPr>
            </w:pPr>
          </w:p>
        </w:tc>
        <w:tc>
          <w:tcPr>
            <w:tcW w:w="2121" w:type="dxa"/>
            <w:gridSpan w:val="2"/>
            <w:tcBorders>
              <w:top w:val="single" w:sz="4" w:space="0" w:color="253143"/>
              <w:left w:val="single" w:sz="4" w:space="0" w:color="253143"/>
              <w:bottom w:val="single" w:sz="4" w:space="0" w:color="253143"/>
              <w:right w:val="single" w:sz="4" w:space="0" w:color="253143"/>
            </w:tcBorders>
            <w:shd w:val="clear" w:color="auto" w:fill="auto"/>
            <w:vAlign w:val="center"/>
          </w:tcPr>
          <w:p w14:paraId="49BA8BBE" w14:textId="77777777" w:rsidR="003F2F85" w:rsidRDefault="0083567C">
            <w:pPr>
              <w:spacing w:after="0" w:line="240" w:lineRule="auto"/>
              <w:rPr>
                <w:rFonts w:ascii="Arial" w:hAnsi="Arial" w:cs="Arial"/>
                <w:color w:val="auto"/>
              </w:rPr>
            </w:pPr>
            <w:r>
              <w:rPr>
                <w:rFonts w:ascii="Arial" w:eastAsia="Garamond" w:hAnsi="Arial" w:cs="Arial"/>
                <w:color w:val="auto"/>
                <w:sz w:val="14"/>
              </w:rPr>
              <w:t>(1 unit = 1/2-pint beer = 1 glass wine = 1 single whisky)</w:t>
            </w:r>
            <w:r>
              <w:rPr>
                <w:rFonts w:ascii="Arial" w:eastAsia="Garamond" w:hAnsi="Arial" w:cs="Arial"/>
                <w:color w:val="auto"/>
                <w:sz w:val="18"/>
              </w:rPr>
              <w:t xml:space="preserve"> </w:t>
            </w:r>
          </w:p>
        </w:tc>
      </w:tr>
    </w:tbl>
    <w:p w14:paraId="6A1A17FC" w14:textId="77777777" w:rsidR="003F2F85" w:rsidRDefault="003F2F85">
      <w:pPr>
        <w:spacing w:after="373"/>
      </w:pPr>
    </w:p>
    <w:sectPr w:rsidR="003F2F85">
      <w:headerReference w:type="default" r:id="rId6"/>
      <w:footerReference w:type="default" r:id="rId7"/>
      <w:pgSz w:w="11906" w:h="16838"/>
      <w:pgMar w:top="1440" w:right="1440" w:bottom="851" w:left="1440" w:header="397" w:footer="68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7B9C" w14:textId="77777777" w:rsidR="00667F3C" w:rsidRDefault="00667F3C">
      <w:pPr>
        <w:spacing w:after="0" w:line="240" w:lineRule="auto"/>
      </w:pPr>
      <w:r>
        <w:separator/>
      </w:r>
    </w:p>
  </w:endnote>
  <w:endnote w:type="continuationSeparator" w:id="0">
    <w:p w14:paraId="135ADC25" w14:textId="77777777" w:rsidR="00667F3C" w:rsidRDefault="0066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059C" w14:textId="77777777" w:rsidR="003F2F85" w:rsidRDefault="003F2F85">
    <w:pPr>
      <w:pStyle w:val="Footer"/>
      <w:tabs>
        <w:tab w:val="clear" w:pos="4513"/>
        <w:tab w:val="clear" w:pos="9026"/>
        <w:tab w:val="right" w:pos="9023"/>
      </w:tabs>
      <w:rPr>
        <w:rFonts w:ascii="Arial" w:hAnsi="Arial" w:cs="Arial"/>
        <w:i/>
      </w:rPr>
    </w:pPr>
  </w:p>
  <w:p w14:paraId="17A22BE2" w14:textId="77777777" w:rsidR="003F2F85" w:rsidRDefault="003F2F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5447" w14:textId="77777777" w:rsidR="00667F3C" w:rsidRDefault="00667F3C">
      <w:pPr>
        <w:spacing w:after="0" w:line="240" w:lineRule="auto"/>
      </w:pPr>
      <w:r>
        <w:separator/>
      </w:r>
    </w:p>
  </w:footnote>
  <w:footnote w:type="continuationSeparator" w:id="0">
    <w:p w14:paraId="5F693997" w14:textId="77777777" w:rsidR="00667F3C" w:rsidRDefault="0066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BEF8" w14:textId="394A6737" w:rsidR="003F2F85" w:rsidRDefault="0063081F">
    <w:pPr>
      <w:pStyle w:val="Header"/>
    </w:pPr>
    <w:r>
      <w:rPr>
        <w:noProof/>
      </w:rPr>
      <w:drawing>
        <wp:inline distT="0" distB="0" distL="0" distR="0" wp14:anchorId="76666FA3" wp14:editId="52D5A511">
          <wp:extent cx="2096135" cy="719455"/>
          <wp:effectExtent l="0" t="0" r="0" b="4445"/>
          <wp:docPr id="6" name="Picture 6" descr="A logo with a letter 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letter c&#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7194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85"/>
    <w:rsid w:val="00161339"/>
    <w:rsid w:val="0024367C"/>
    <w:rsid w:val="003F2F85"/>
    <w:rsid w:val="0063081F"/>
    <w:rsid w:val="00667F3C"/>
    <w:rsid w:val="0083567C"/>
    <w:rsid w:val="00AF68B5"/>
    <w:rsid w:val="00BE4D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1DAB"/>
  <w15:docId w15:val="{865A8D05-11BA-4AF9-97E6-0ACD4DEC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12834"/>
    <w:rPr>
      <w:rFonts w:ascii="Calibri" w:eastAsia="Calibri" w:hAnsi="Calibri" w:cs="Calibri"/>
      <w:color w:val="000000"/>
    </w:rPr>
  </w:style>
  <w:style w:type="character" w:customStyle="1" w:styleId="FooterChar">
    <w:name w:val="Footer Char"/>
    <w:basedOn w:val="DefaultParagraphFont"/>
    <w:link w:val="Footer"/>
    <w:uiPriority w:val="99"/>
    <w:qFormat/>
    <w:rsid w:val="00D12834"/>
    <w:rPr>
      <w:rFonts w:ascii="Calibri" w:eastAsia="Calibri" w:hAnsi="Calibri" w:cs="Calibri"/>
      <w:color w:val="00000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12834"/>
    <w:pPr>
      <w:tabs>
        <w:tab w:val="center" w:pos="4513"/>
        <w:tab w:val="right" w:pos="9026"/>
      </w:tabs>
      <w:spacing w:after="0" w:line="240" w:lineRule="auto"/>
    </w:pPr>
  </w:style>
  <w:style w:type="paragraph" w:styleId="Footer">
    <w:name w:val="footer"/>
    <w:basedOn w:val="Normal"/>
    <w:link w:val="FooterChar"/>
    <w:uiPriority w:val="99"/>
    <w:unhideWhenUsed/>
    <w:rsid w:val="00D12834"/>
    <w:pPr>
      <w:tabs>
        <w:tab w:val="center" w:pos="4513"/>
        <w:tab w:val="right" w:pos="9026"/>
      </w:tabs>
      <w:spacing w:after="0" w:line="240" w:lineRule="auto"/>
    </w:p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dc:description/>
  <cp:lastModifiedBy>Yousaf Nisar</cp:lastModifiedBy>
  <cp:revision>6</cp:revision>
  <dcterms:created xsi:type="dcterms:W3CDTF">2020-05-13T11:29:00Z</dcterms:created>
  <dcterms:modified xsi:type="dcterms:W3CDTF">2023-11-20T19:02:00Z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